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524FA8" w14:textId="28C690BD" w:rsidR="00B06CA6" w:rsidRDefault="00B06CA6" w:rsidP="00DD49DD">
      <w:pPr>
        <w:rPr>
          <w:rFonts w:ascii="Helvetica" w:hAnsi="Helvetica"/>
          <w:color w:val="000000"/>
          <w:sz w:val="20"/>
          <w:szCs w:val="20"/>
        </w:rPr>
      </w:pPr>
    </w:p>
    <w:p w14:paraId="77C18BEC" w14:textId="5F526976" w:rsidR="0036336A" w:rsidRDefault="0036336A" w:rsidP="00DD49DD">
      <w:pPr>
        <w:rPr>
          <w:rFonts w:ascii="Helvetica" w:hAnsi="Helvetica"/>
          <w:color w:val="000000"/>
          <w:sz w:val="20"/>
          <w:szCs w:val="20"/>
        </w:rPr>
      </w:pPr>
      <w:r>
        <w:rPr>
          <w:rFonts w:ascii="Helvetica" w:hAnsi="Helvetica"/>
          <w:color w:val="000000"/>
          <w:sz w:val="20"/>
          <w:szCs w:val="20"/>
        </w:rPr>
        <w:t>1</w:t>
      </w:r>
      <w:r w:rsidR="00701881">
        <w:rPr>
          <w:rFonts w:ascii="Helvetica" w:hAnsi="Helvetica"/>
          <w:color w:val="000000"/>
          <w:sz w:val="20"/>
          <w:szCs w:val="20"/>
        </w:rPr>
        <w:t>) -</w:t>
      </w:r>
      <w:r w:rsidR="00701881" w:rsidRPr="00696FBB">
        <w:rPr>
          <w:rFonts w:ascii="Helvetica" w:hAnsi="Helvetica"/>
          <w:b/>
          <w:color w:val="000000"/>
          <w:sz w:val="20"/>
          <w:szCs w:val="20"/>
        </w:rPr>
        <w:t>Definition</w:t>
      </w:r>
      <w:r w:rsidR="00FF1EE7">
        <w:rPr>
          <w:rFonts w:ascii="Helvetica" w:hAnsi="Helvetica"/>
          <w:b/>
          <w:color w:val="000000"/>
          <w:sz w:val="20"/>
          <w:szCs w:val="20"/>
        </w:rPr>
        <w:t>s</w:t>
      </w:r>
    </w:p>
    <w:p w14:paraId="5721D2AC" w14:textId="77777777" w:rsidR="0036336A" w:rsidRDefault="0036336A" w:rsidP="00DD49DD">
      <w:pPr>
        <w:rPr>
          <w:rFonts w:ascii="Helvetica" w:hAnsi="Helvetica"/>
          <w:color w:val="000000"/>
          <w:sz w:val="20"/>
          <w:szCs w:val="20"/>
        </w:rPr>
      </w:pPr>
    </w:p>
    <w:p w14:paraId="4896E16A" w14:textId="4293AF6B" w:rsidR="00FF1EE7" w:rsidRDefault="00D9127A" w:rsidP="00FF1EE7">
      <w:pPr>
        <w:rPr>
          <w:rFonts w:ascii="Helvetica" w:hAnsi="Helvetica"/>
          <w:color w:val="000000"/>
          <w:sz w:val="20"/>
          <w:szCs w:val="20"/>
        </w:rPr>
      </w:pPr>
      <w:r>
        <w:rPr>
          <w:rFonts w:ascii="Helvetica" w:hAnsi="Helvetica"/>
          <w:color w:val="000000"/>
          <w:sz w:val="20"/>
          <w:szCs w:val="20"/>
        </w:rPr>
        <w:t>Compare inelastic collision to an elastic collision</w:t>
      </w:r>
      <w:r w:rsidR="00A72742">
        <w:rPr>
          <w:rFonts w:ascii="Helvetica" w:hAnsi="Helvetica"/>
          <w:color w:val="000000"/>
          <w:sz w:val="20"/>
          <w:szCs w:val="20"/>
        </w:rPr>
        <w:t xml:space="preserve"> and whether mechanical energy is conserved</w:t>
      </w:r>
      <w:r w:rsidR="00FF1EE7">
        <w:rPr>
          <w:rFonts w:ascii="Helvetica" w:hAnsi="Helvetica"/>
          <w:color w:val="000000"/>
          <w:sz w:val="20"/>
          <w:szCs w:val="20"/>
        </w:rPr>
        <w:t>?</w:t>
      </w:r>
    </w:p>
    <w:p w14:paraId="68F63688" w14:textId="77777777" w:rsidR="00FF1EE7" w:rsidRPr="00386EFB" w:rsidRDefault="00FF1EE7" w:rsidP="00DD49DD">
      <w:pPr>
        <w:rPr>
          <w:rFonts w:ascii="Helvetica" w:hAnsi="Helvetica"/>
          <w:color w:val="000000"/>
          <w:sz w:val="16"/>
          <w:szCs w:val="16"/>
        </w:rPr>
      </w:pPr>
    </w:p>
    <w:p w14:paraId="6D064C68" w14:textId="2553331A" w:rsidR="0036336A" w:rsidRDefault="00701881" w:rsidP="00DD49DD">
      <w:pPr>
        <w:rPr>
          <w:rFonts w:ascii="Helvetica" w:hAnsi="Helvetica"/>
          <w:color w:val="000000"/>
          <w:sz w:val="20"/>
          <w:szCs w:val="20"/>
        </w:rPr>
      </w:pPr>
      <w:r>
        <w:rPr>
          <w:rFonts w:ascii="Helvetica" w:hAnsi="Helvetica"/>
          <w:color w:val="000000"/>
          <w:sz w:val="20"/>
          <w:szCs w:val="20"/>
        </w:rPr>
        <w:t xml:space="preserve">2) </w:t>
      </w:r>
      <w:r w:rsidRPr="00696FBB">
        <w:rPr>
          <w:rFonts w:ascii="Helvetica" w:hAnsi="Helvetica"/>
          <w:b/>
          <w:color w:val="000000"/>
          <w:sz w:val="20"/>
          <w:szCs w:val="20"/>
        </w:rPr>
        <w:t>Theory</w:t>
      </w:r>
    </w:p>
    <w:p w14:paraId="3186896C" w14:textId="3C2ADEB4" w:rsidR="0061426E" w:rsidRDefault="0061426E" w:rsidP="00DD49DD">
      <w:pPr>
        <w:rPr>
          <w:rFonts w:ascii="Helvetica" w:hAnsi="Helvetica"/>
          <w:color w:val="000000"/>
          <w:sz w:val="20"/>
          <w:szCs w:val="20"/>
        </w:rPr>
      </w:pPr>
    </w:p>
    <w:p w14:paraId="695C07DC" w14:textId="5B8BB61F" w:rsidR="00544798" w:rsidRDefault="00544798" w:rsidP="00544798">
      <w:pPr>
        <w:rPr>
          <w:rFonts w:ascii="Helvetica" w:hAnsi="Helvetica"/>
          <w:color w:val="000000"/>
          <w:sz w:val="20"/>
          <w:szCs w:val="20"/>
        </w:rPr>
      </w:pPr>
      <w:r>
        <w:rPr>
          <w:rFonts w:ascii="Helvetica" w:hAnsi="Helvetica"/>
          <w:color w:val="000000"/>
          <w:sz w:val="20"/>
          <w:szCs w:val="20"/>
        </w:rPr>
        <w:t>Why are inelastic collision</w:t>
      </w:r>
      <w:r w:rsidR="00710A00">
        <w:rPr>
          <w:rFonts w:ascii="Helvetica" w:hAnsi="Helvetica"/>
          <w:color w:val="000000"/>
          <w:sz w:val="20"/>
          <w:szCs w:val="20"/>
        </w:rPr>
        <w:t>s</w:t>
      </w:r>
      <w:r>
        <w:rPr>
          <w:rFonts w:ascii="Helvetica" w:hAnsi="Helvetica"/>
          <w:color w:val="000000"/>
          <w:sz w:val="20"/>
          <w:szCs w:val="20"/>
        </w:rPr>
        <w:t xml:space="preserve"> essential to explain the observed phenomena?</w:t>
      </w:r>
    </w:p>
    <w:p w14:paraId="0AA67065" w14:textId="77777777" w:rsidR="00544798" w:rsidRDefault="00544798" w:rsidP="00544798">
      <w:pPr>
        <w:rPr>
          <w:rFonts w:ascii="Helvetica" w:hAnsi="Helvetica"/>
          <w:color w:val="000000"/>
          <w:sz w:val="20"/>
          <w:szCs w:val="20"/>
        </w:rPr>
      </w:pPr>
    </w:p>
    <w:p w14:paraId="53AE861E" w14:textId="773604FB" w:rsidR="00544798" w:rsidRDefault="00544798" w:rsidP="00DD49DD">
      <w:pPr>
        <w:rPr>
          <w:rFonts w:ascii="Helvetica" w:hAnsi="Helvetica"/>
          <w:color w:val="000000"/>
          <w:sz w:val="20"/>
          <w:szCs w:val="20"/>
        </w:rPr>
      </w:pPr>
      <w:r>
        <w:rPr>
          <w:rFonts w:ascii="Helvetica" w:hAnsi="Helvetica"/>
          <w:color w:val="000000"/>
          <w:sz w:val="20"/>
          <w:szCs w:val="20"/>
        </w:rPr>
        <w:t>Label on the plot (Figure 1.2) on page 6 of PASCO write-up where the collisions are predominately inelastic and where they are elastic. You can simply label the figure in the</w:t>
      </w:r>
      <w:r w:rsidRPr="00544798">
        <w:rPr>
          <w:rFonts w:ascii="Helvetica" w:hAnsi="Helvetica"/>
          <w:color w:val="000000"/>
          <w:sz w:val="20"/>
          <w:szCs w:val="20"/>
        </w:rPr>
        <w:t xml:space="preserve"> </w:t>
      </w:r>
      <w:r>
        <w:rPr>
          <w:rFonts w:ascii="Helvetica" w:hAnsi="Helvetica"/>
          <w:color w:val="000000"/>
          <w:sz w:val="20"/>
          <w:szCs w:val="20"/>
        </w:rPr>
        <w:t>PASCO write-up and insert the photo into your report.</w:t>
      </w:r>
    </w:p>
    <w:p w14:paraId="3507814C" w14:textId="4FC23AF9" w:rsidR="00544798" w:rsidRDefault="00544798" w:rsidP="00DD49DD">
      <w:pPr>
        <w:rPr>
          <w:rFonts w:ascii="Helvetica" w:hAnsi="Helvetica"/>
          <w:color w:val="000000"/>
          <w:sz w:val="20"/>
          <w:szCs w:val="20"/>
        </w:rPr>
      </w:pPr>
    </w:p>
    <w:p w14:paraId="695D4429" w14:textId="6C21744F" w:rsidR="00BC5061" w:rsidRDefault="00BC5061" w:rsidP="00DD49DD">
      <w:pPr>
        <w:rPr>
          <w:rFonts w:ascii="Helvetica" w:hAnsi="Helvetica"/>
          <w:color w:val="000000"/>
          <w:sz w:val="20"/>
          <w:szCs w:val="20"/>
        </w:rPr>
      </w:pPr>
      <w:r>
        <w:rPr>
          <w:rFonts w:ascii="Helvetica" w:hAnsi="Helvetica"/>
          <w:color w:val="000000"/>
          <w:sz w:val="20"/>
          <w:szCs w:val="20"/>
        </w:rPr>
        <w:t xml:space="preserve">Why does the amount of ‘dip’ or relative depth of valley increase as the excitation energy increases?  </w:t>
      </w:r>
    </w:p>
    <w:p w14:paraId="1B572A59" w14:textId="7A0056AB" w:rsidR="00BC5061" w:rsidRDefault="00BC5061" w:rsidP="00DD49DD">
      <w:pPr>
        <w:rPr>
          <w:rFonts w:ascii="Helvetica" w:hAnsi="Helvetica"/>
          <w:color w:val="000000"/>
          <w:sz w:val="20"/>
          <w:szCs w:val="20"/>
        </w:rPr>
      </w:pPr>
    </w:p>
    <w:p w14:paraId="7BE35E04" w14:textId="77777777" w:rsidR="003C7194" w:rsidRDefault="003C7194" w:rsidP="00DD49DD">
      <w:pPr>
        <w:rPr>
          <w:rFonts w:ascii="Helvetica" w:hAnsi="Helvetica"/>
          <w:color w:val="000000"/>
          <w:sz w:val="20"/>
          <w:szCs w:val="20"/>
        </w:rPr>
      </w:pPr>
    </w:p>
    <w:p w14:paraId="7A09E31E" w14:textId="411FCC09" w:rsidR="00BC5061" w:rsidRDefault="00BC5061" w:rsidP="00DD49DD">
      <w:pPr>
        <w:rPr>
          <w:rFonts w:ascii="Helvetica" w:hAnsi="Helvetica"/>
          <w:color w:val="000000"/>
          <w:sz w:val="20"/>
          <w:szCs w:val="20"/>
        </w:rPr>
      </w:pPr>
      <w:r>
        <w:rPr>
          <w:rFonts w:ascii="Helvetica" w:hAnsi="Helvetica"/>
          <w:color w:val="000000"/>
          <w:sz w:val="20"/>
          <w:szCs w:val="20"/>
        </w:rPr>
        <w:t>The websites below are good sources to use if necessary.</w:t>
      </w:r>
    </w:p>
    <w:p w14:paraId="5931F77A" w14:textId="77777777" w:rsidR="00BC5061" w:rsidRDefault="00BC5061" w:rsidP="00DD49DD">
      <w:pPr>
        <w:rPr>
          <w:rFonts w:ascii="Helvetica" w:hAnsi="Helvetica"/>
          <w:color w:val="000000"/>
          <w:sz w:val="20"/>
          <w:szCs w:val="20"/>
        </w:rPr>
      </w:pPr>
    </w:p>
    <w:p w14:paraId="26AF97E8" w14:textId="6C2F3604" w:rsidR="00A72742" w:rsidRDefault="003170EF" w:rsidP="00DD49DD">
      <w:pPr>
        <w:rPr>
          <w:rFonts w:ascii="Helvetica" w:hAnsi="Helvetica"/>
          <w:color w:val="000000"/>
          <w:sz w:val="20"/>
          <w:szCs w:val="20"/>
        </w:rPr>
      </w:pPr>
      <w:hyperlink r:id="rId6" w:history="1">
        <w:r w:rsidR="00A72742" w:rsidRPr="009A786A">
          <w:rPr>
            <w:rStyle w:val="Hyperlink"/>
            <w:rFonts w:ascii="Helvetica" w:hAnsi="Helvetica"/>
            <w:sz w:val="20"/>
            <w:szCs w:val="20"/>
          </w:rPr>
          <w:t>https://foothill.edu/psme/marasco/4dlabs/4dlab8.html</w:t>
        </w:r>
      </w:hyperlink>
    </w:p>
    <w:p w14:paraId="6A382E5D" w14:textId="77777777" w:rsidR="00A72742" w:rsidRDefault="00A72742" w:rsidP="00DD49DD">
      <w:pPr>
        <w:rPr>
          <w:rFonts w:ascii="Helvetica" w:hAnsi="Helvetica"/>
          <w:color w:val="000000"/>
          <w:sz w:val="20"/>
          <w:szCs w:val="20"/>
        </w:rPr>
      </w:pPr>
    </w:p>
    <w:p w14:paraId="1E237064" w14:textId="2A302C37" w:rsidR="00A72742" w:rsidRDefault="003170EF" w:rsidP="00DD49DD">
      <w:pPr>
        <w:rPr>
          <w:rFonts w:ascii="Helvetica" w:hAnsi="Helvetica"/>
          <w:color w:val="000000"/>
          <w:sz w:val="20"/>
          <w:szCs w:val="20"/>
        </w:rPr>
      </w:pPr>
      <w:hyperlink r:id="rId7" w:history="1">
        <w:r w:rsidR="00A72742" w:rsidRPr="009A786A">
          <w:rPr>
            <w:rStyle w:val="Hyperlink"/>
            <w:rFonts w:ascii="Helvetica" w:hAnsi="Helvetica"/>
            <w:sz w:val="20"/>
            <w:szCs w:val="20"/>
          </w:rPr>
          <w:t>https://physicscourses.colorado.edu/phys2150/phys2150_fa18/Physics%202150%20Lab%2002%20-%20The%20Franck-Hertz%20Experiment.pdf</w:t>
        </w:r>
      </w:hyperlink>
    </w:p>
    <w:p w14:paraId="214EDD36" w14:textId="151CF27B" w:rsidR="00A72742" w:rsidRDefault="00A72742" w:rsidP="00DD49DD">
      <w:pPr>
        <w:rPr>
          <w:rFonts w:ascii="Helvetica" w:hAnsi="Helvetica"/>
          <w:color w:val="000000"/>
          <w:sz w:val="20"/>
          <w:szCs w:val="20"/>
        </w:rPr>
      </w:pPr>
    </w:p>
    <w:p w14:paraId="1E0D218A" w14:textId="77777777" w:rsidR="00386EFB" w:rsidRDefault="00386EFB" w:rsidP="00DD49DD">
      <w:pPr>
        <w:rPr>
          <w:rFonts w:ascii="Helvetica" w:hAnsi="Helvetica"/>
          <w:color w:val="000000"/>
          <w:sz w:val="20"/>
          <w:szCs w:val="20"/>
        </w:rPr>
      </w:pPr>
    </w:p>
    <w:p w14:paraId="0543D7F0" w14:textId="70224D4F" w:rsidR="00FF1EE7" w:rsidRDefault="00FF1EE7" w:rsidP="00F44235">
      <w:pPr>
        <w:rPr>
          <w:rFonts w:ascii="Helvetica" w:hAnsi="Helvetica"/>
          <w:b/>
          <w:color w:val="000000"/>
          <w:sz w:val="20"/>
          <w:szCs w:val="20"/>
        </w:rPr>
      </w:pPr>
      <w:r>
        <w:rPr>
          <w:rFonts w:ascii="Helvetica" w:hAnsi="Helvetica"/>
          <w:color w:val="000000"/>
          <w:sz w:val="20"/>
          <w:szCs w:val="20"/>
        </w:rPr>
        <w:t>3)</w:t>
      </w:r>
      <w:r w:rsidRPr="00FF1EE7">
        <w:rPr>
          <w:rFonts w:ascii="Helvetica" w:hAnsi="Helvetica"/>
          <w:b/>
          <w:color w:val="000000"/>
          <w:sz w:val="20"/>
          <w:szCs w:val="20"/>
        </w:rPr>
        <w:t xml:space="preserve"> Uncertainty</w:t>
      </w:r>
      <w:r w:rsidR="00373F60">
        <w:rPr>
          <w:rFonts w:ascii="Helvetica" w:hAnsi="Helvetica"/>
          <w:b/>
          <w:color w:val="000000"/>
          <w:sz w:val="20"/>
          <w:szCs w:val="20"/>
        </w:rPr>
        <w:t xml:space="preserve"> analysis</w:t>
      </w:r>
    </w:p>
    <w:p w14:paraId="6EFCBD18" w14:textId="70EF230C" w:rsidR="0007294C" w:rsidRDefault="0007294C" w:rsidP="00F44235">
      <w:pPr>
        <w:rPr>
          <w:rFonts w:ascii="Helvetica" w:hAnsi="Helvetica"/>
          <w:b/>
          <w:color w:val="000000"/>
          <w:sz w:val="20"/>
          <w:szCs w:val="20"/>
        </w:rPr>
      </w:pPr>
    </w:p>
    <w:p w14:paraId="04494161" w14:textId="70BC6EFD" w:rsidR="00FC4B37" w:rsidRDefault="0007294C" w:rsidP="00F44235">
      <w:pPr>
        <w:rPr>
          <w:rFonts w:ascii="Helvetica" w:eastAsiaTheme="minorEastAsia" w:hAnsi="Helvetica"/>
          <w:bCs/>
          <w:color w:val="000000"/>
          <w:sz w:val="20"/>
          <w:szCs w:val="20"/>
        </w:rPr>
      </w:pPr>
      <w:r w:rsidRPr="0007294C">
        <w:rPr>
          <w:rFonts w:ascii="Helvetica" w:hAnsi="Helvetica"/>
          <w:bCs/>
          <w:color w:val="000000"/>
          <w:sz w:val="20"/>
          <w:szCs w:val="20"/>
        </w:rPr>
        <w:t xml:space="preserve">On page </w:t>
      </w:r>
      <w:r w:rsidR="00FC4B37">
        <w:rPr>
          <w:rFonts w:ascii="Helvetica" w:hAnsi="Helvetica"/>
          <w:bCs/>
          <w:color w:val="000000"/>
          <w:sz w:val="20"/>
          <w:szCs w:val="20"/>
        </w:rPr>
        <w:t xml:space="preserve">13 of </w:t>
      </w:r>
      <w:r w:rsidR="00FC4B37">
        <w:rPr>
          <w:rFonts w:ascii="Helvetica" w:hAnsi="Helvetica"/>
          <w:color w:val="000000"/>
          <w:sz w:val="20"/>
          <w:szCs w:val="20"/>
        </w:rPr>
        <w:t xml:space="preserve">PASCO </w:t>
      </w:r>
      <w:proofErr w:type="gramStart"/>
      <w:r w:rsidR="00FC4B37">
        <w:rPr>
          <w:rFonts w:ascii="Helvetica" w:hAnsi="Helvetica"/>
          <w:color w:val="000000"/>
          <w:sz w:val="20"/>
          <w:szCs w:val="20"/>
        </w:rPr>
        <w:t>write-up</w:t>
      </w:r>
      <w:proofErr w:type="gramEnd"/>
      <w:r w:rsidR="00FC4B37">
        <w:rPr>
          <w:rFonts w:ascii="Helvetica" w:hAnsi="Helvetica"/>
          <w:color w:val="000000"/>
          <w:sz w:val="20"/>
          <w:szCs w:val="20"/>
        </w:rPr>
        <w:t xml:space="preserve"> you </w:t>
      </w:r>
      <w:r w:rsidR="00687C0E">
        <w:rPr>
          <w:rFonts w:ascii="Helvetica" w:hAnsi="Helvetica"/>
          <w:color w:val="000000"/>
          <w:sz w:val="20"/>
          <w:szCs w:val="20"/>
        </w:rPr>
        <w:t>are asked</w:t>
      </w:r>
      <w:r w:rsidR="00FC4B37">
        <w:rPr>
          <w:rFonts w:ascii="Helvetica" w:hAnsi="Helvetica"/>
          <w:color w:val="000000"/>
          <w:sz w:val="20"/>
          <w:szCs w:val="20"/>
        </w:rPr>
        <w:t xml:space="preserve"> to calculate Planck’s constant using the relationship  </w:t>
      </w:r>
      <m:oMath>
        <m:r>
          <w:rPr>
            <w:rFonts w:ascii="Cambria Math" w:hAnsi="Cambria Math"/>
            <w:color w:val="000000"/>
            <w:sz w:val="20"/>
            <w:szCs w:val="20"/>
          </w:rPr>
          <m:t>h=eλ(</m:t>
        </m:r>
        <m:f>
          <m:fPr>
            <m:ctrlPr>
              <w:rPr>
                <w:rFonts w:ascii="Cambria Math" w:hAnsi="Cambria Math"/>
                <w:bCs/>
                <w:i/>
                <w:color w:val="000000"/>
                <w:sz w:val="20"/>
                <w:szCs w:val="20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bCs/>
                    <w:i/>
                    <w:color w:val="000000"/>
                    <w:sz w:val="20"/>
                    <w:szCs w:val="20"/>
                  </w:rPr>
                </m:ctrlPr>
              </m:sSubPr>
              <m:e>
                <m:r>
                  <w:rPr>
                    <w:rFonts w:ascii="Cambria Math" w:hAnsi="Cambria Math"/>
                    <w:color w:val="000000"/>
                    <w:sz w:val="20"/>
                    <w:szCs w:val="20"/>
                  </w:rPr>
                  <m:t>V</m:t>
                </m:r>
              </m:e>
              <m:sub>
                <m:r>
                  <w:rPr>
                    <w:rFonts w:ascii="Cambria Math" w:hAnsi="Cambria Math"/>
                    <w:color w:val="000000"/>
                    <w:sz w:val="20"/>
                    <w:szCs w:val="20"/>
                  </w:rPr>
                  <m:t>o</m:t>
                </m:r>
              </m:sub>
            </m:sSub>
          </m:num>
          <m:den>
            <m:r>
              <w:rPr>
                <w:rFonts w:ascii="Cambria Math" w:hAnsi="Cambria Math"/>
                <w:color w:val="000000"/>
                <w:sz w:val="20"/>
                <w:szCs w:val="20"/>
              </w:rPr>
              <m:t>c</m:t>
            </m:r>
          </m:den>
        </m:f>
        <m:r>
          <w:rPr>
            <w:rFonts w:ascii="Cambria Math" w:hAnsi="Cambria Math"/>
            <w:color w:val="000000"/>
            <w:sz w:val="20"/>
            <w:szCs w:val="20"/>
          </w:rPr>
          <m:t>)</m:t>
        </m:r>
      </m:oMath>
      <w:r w:rsidR="00687C0E">
        <w:rPr>
          <w:rFonts w:ascii="Helvetica" w:eastAsiaTheme="minorEastAsia" w:hAnsi="Helvetica"/>
          <w:bCs/>
          <w:color w:val="000000"/>
          <w:sz w:val="20"/>
          <w:szCs w:val="20"/>
        </w:rPr>
        <w:t xml:space="preserve"> </w:t>
      </w:r>
    </w:p>
    <w:p w14:paraId="0E4043E0" w14:textId="5278A0B8" w:rsidR="00FC4B37" w:rsidRDefault="00FC4B37" w:rsidP="00F44235">
      <w:pPr>
        <w:rPr>
          <w:rFonts w:ascii="Helvetica" w:eastAsiaTheme="minorEastAsia" w:hAnsi="Helvetica"/>
          <w:bCs/>
          <w:color w:val="000000"/>
          <w:sz w:val="20"/>
          <w:szCs w:val="20"/>
        </w:rPr>
      </w:pPr>
    </w:p>
    <w:p w14:paraId="189059BD" w14:textId="699085E2" w:rsidR="00DB6FB0" w:rsidRDefault="00687C0E" w:rsidP="00FC4B37">
      <w:pPr>
        <w:rPr>
          <w:rFonts w:ascii="Helvetica" w:eastAsiaTheme="minorEastAsia" w:hAnsi="Helvetica"/>
          <w:bCs/>
          <w:color w:val="000000"/>
          <w:sz w:val="20"/>
          <w:szCs w:val="20"/>
        </w:rPr>
      </w:pPr>
      <w:r w:rsidRPr="003C7194">
        <w:rPr>
          <w:rFonts w:ascii="Helvetica" w:eastAsiaTheme="minorEastAsia" w:hAnsi="Helvetica"/>
          <w:b/>
          <w:color w:val="000000"/>
          <w:sz w:val="20"/>
          <w:szCs w:val="20"/>
        </w:rPr>
        <w:t xml:space="preserve">Show </w:t>
      </w:r>
      <w:r w:rsidR="00DB6FB0" w:rsidRPr="003C7194">
        <w:rPr>
          <w:rFonts w:ascii="Helvetica" w:eastAsiaTheme="minorEastAsia" w:hAnsi="Helvetica"/>
          <w:b/>
          <w:color w:val="000000"/>
          <w:sz w:val="20"/>
          <w:szCs w:val="20"/>
        </w:rPr>
        <w:t>explicitly</w:t>
      </w:r>
      <w:r w:rsidR="00DB6FB0">
        <w:rPr>
          <w:rFonts w:ascii="Helvetica" w:eastAsiaTheme="minorEastAsia" w:hAnsi="Helvetica"/>
          <w:bCs/>
          <w:color w:val="000000"/>
          <w:sz w:val="20"/>
          <w:szCs w:val="20"/>
        </w:rPr>
        <w:t xml:space="preserve"> </w:t>
      </w:r>
      <w:r>
        <w:rPr>
          <w:rFonts w:ascii="Helvetica" w:eastAsiaTheme="minorEastAsia" w:hAnsi="Helvetica"/>
          <w:bCs/>
          <w:color w:val="000000"/>
          <w:sz w:val="20"/>
          <w:szCs w:val="20"/>
        </w:rPr>
        <w:t xml:space="preserve">that </w:t>
      </w:r>
      <w:r w:rsidR="00FC4B37">
        <w:rPr>
          <w:rFonts w:ascii="Helvetica" w:eastAsiaTheme="minorEastAsia" w:hAnsi="Helvetica"/>
          <w:bCs/>
          <w:color w:val="000000"/>
          <w:sz w:val="20"/>
          <w:szCs w:val="20"/>
        </w:rPr>
        <w:t>the uncertainty of</w:t>
      </w:r>
      <w:r>
        <w:rPr>
          <w:rFonts w:ascii="Helvetica" w:eastAsiaTheme="minorEastAsia" w:hAnsi="Helvetica"/>
          <w:bCs/>
          <w:color w:val="000000"/>
          <w:sz w:val="20"/>
          <w:szCs w:val="20"/>
        </w:rPr>
        <w:t xml:space="preserve"> this relationship is given </w:t>
      </w:r>
      <w:r w:rsidR="00DB6FB0">
        <w:rPr>
          <w:rFonts w:ascii="Helvetica" w:eastAsiaTheme="minorEastAsia" w:hAnsi="Helvetica"/>
          <w:bCs/>
          <w:color w:val="000000"/>
          <w:sz w:val="20"/>
          <w:szCs w:val="20"/>
        </w:rPr>
        <w:t xml:space="preserve">by </w:t>
      </w:r>
      <w:r w:rsidR="00DB6FB0">
        <w:rPr>
          <w:rFonts w:ascii="Helvetica" w:eastAsiaTheme="minorEastAsia" w:hAnsi="Helvetica"/>
          <w:bCs/>
          <w:color w:val="000000"/>
          <w:sz w:val="20"/>
          <w:szCs w:val="20"/>
        </w:rPr>
        <w:tab/>
      </w:r>
      <m:oMath>
        <m:r>
          <w:rPr>
            <w:rFonts w:ascii="Cambria Math" w:hAnsi="Cambria Math"/>
            <w:color w:val="000000"/>
          </w:rPr>
          <m:t>δh=h*</m:t>
        </m:r>
        <m:f>
          <m:fPr>
            <m:ctrlPr>
              <w:rPr>
                <w:rFonts w:ascii="Cambria Math" w:hAnsi="Cambria Math"/>
                <w:bCs/>
                <w:i/>
                <w:color w:val="000000"/>
              </w:rPr>
            </m:ctrlPr>
          </m:fPr>
          <m:num>
            <m:r>
              <w:rPr>
                <w:rFonts w:ascii="Cambria Math" w:hAnsi="Cambria Math"/>
                <w:color w:val="000000"/>
              </w:rPr>
              <m:t>δ</m:t>
            </m:r>
            <m:sSub>
              <m:sSubPr>
                <m:ctrlPr>
                  <w:rPr>
                    <w:rFonts w:ascii="Cambria Math" w:hAnsi="Cambria Math"/>
                    <w:bCs/>
                    <w:i/>
                    <w:color w:val="000000"/>
                  </w:rPr>
                </m:ctrlPr>
              </m:sSubPr>
              <m:e>
                <m:r>
                  <w:rPr>
                    <w:rFonts w:ascii="Cambria Math" w:hAnsi="Cambria Math"/>
                    <w:color w:val="000000"/>
                  </w:rPr>
                  <m:t>V</m:t>
                </m:r>
              </m:e>
              <m:sub>
                <m:r>
                  <w:rPr>
                    <w:rFonts w:ascii="Cambria Math" w:hAnsi="Cambria Math"/>
                    <w:color w:val="000000"/>
                  </w:rPr>
                  <m:t>0</m:t>
                </m:r>
              </m:sub>
            </m:sSub>
          </m:num>
          <m:den>
            <m:r>
              <w:rPr>
                <w:rFonts w:ascii="Cambria Math" w:hAnsi="Cambria Math"/>
                <w:color w:val="000000"/>
              </w:rPr>
              <m:t>V</m:t>
            </m:r>
          </m:den>
        </m:f>
      </m:oMath>
      <w:r w:rsidR="00DB6FB0">
        <w:rPr>
          <w:rFonts w:ascii="Helvetica" w:eastAsiaTheme="minorEastAsia" w:hAnsi="Helvetica"/>
          <w:b/>
          <w:color w:val="000000"/>
        </w:rPr>
        <w:t xml:space="preserve"> </w:t>
      </w:r>
    </w:p>
    <w:p w14:paraId="5535395D" w14:textId="77777777" w:rsidR="00DB6FB0" w:rsidRDefault="00DB6FB0" w:rsidP="00FC4B37">
      <w:pPr>
        <w:rPr>
          <w:rFonts w:ascii="Helvetica" w:eastAsiaTheme="minorEastAsia" w:hAnsi="Helvetica"/>
          <w:bCs/>
          <w:color w:val="000000"/>
          <w:sz w:val="20"/>
          <w:szCs w:val="20"/>
        </w:rPr>
      </w:pPr>
    </w:p>
    <w:p w14:paraId="0629D231" w14:textId="2920F96A" w:rsidR="00666754" w:rsidRPr="003C7194" w:rsidRDefault="00666754" w:rsidP="00FC4B37">
      <w:pPr>
        <w:rPr>
          <w:rFonts w:ascii="Helvetica" w:eastAsiaTheme="minorEastAsia" w:hAnsi="Helvetica"/>
          <w:bCs/>
          <w:color w:val="000000"/>
          <w:sz w:val="21"/>
          <w:szCs w:val="21"/>
        </w:rPr>
      </w:pPr>
      <w:r w:rsidRPr="003C7194">
        <w:rPr>
          <w:rFonts w:ascii="Helvetica" w:eastAsiaTheme="minorEastAsia" w:hAnsi="Helvetica"/>
          <w:bCs/>
          <w:color w:val="000000"/>
          <w:sz w:val="21"/>
          <w:szCs w:val="21"/>
        </w:rPr>
        <w:t>if</w:t>
      </w:r>
      <w:r w:rsidR="00DB6FB0" w:rsidRPr="003C7194">
        <w:rPr>
          <w:rFonts w:ascii="Helvetica" w:eastAsiaTheme="minorEastAsia" w:hAnsi="Helvetica"/>
          <w:bCs/>
          <w:color w:val="000000"/>
          <w:sz w:val="21"/>
          <w:szCs w:val="21"/>
        </w:rPr>
        <w:t xml:space="preserve"> voltage uncertainty </w:t>
      </w:r>
      <w:r w:rsidRPr="003C7194">
        <w:rPr>
          <w:rFonts w:ascii="Helvetica" w:eastAsiaTheme="minorEastAsia" w:hAnsi="Helvetica"/>
          <w:bCs/>
          <w:color w:val="000000"/>
          <w:sz w:val="21"/>
          <w:szCs w:val="21"/>
        </w:rPr>
        <w:t xml:space="preserve">very </w:t>
      </w:r>
      <w:r w:rsidR="00DB6FB0" w:rsidRPr="003C7194">
        <w:rPr>
          <w:rFonts w:ascii="Helvetica" w:eastAsiaTheme="minorEastAsia" w:hAnsi="Helvetica"/>
          <w:bCs/>
          <w:color w:val="000000"/>
          <w:sz w:val="21"/>
          <w:szCs w:val="21"/>
        </w:rPr>
        <w:t xml:space="preserve">large compared to </w:t>
      </w:r>
      <w:r w:rsidR="003C7194" w:rsidRPr="003C7194">
        <w:rPr>
          <w:rFonts w:ascii="Helvetica" w:eastAsiaTheme="minorEastAsia" w:hAnsi="Helvetica"/>
          <w:bCs/>
          <w:color w:val="000000"/>
          <w:sz w:val="21"/>
          <w:szCs w:val="21"/>
        </w:rPr>
        <w:t xml:space="preserve">those of </w:t>
      </w:r>
      <w:r w:rsidR="00DB6FB0" w:rsidRPr="003C7194">
        <w:rPr>
          <w:rFonts w:ascii="Helvetica" w:eastAsiaTheme="minorEastAsia" w:hAnsi="Helvetica"/>
          <w:bCs/>
          <w:color w:val="000000"/>
          <w:sz w:val="21"/>
          <w:szCs w:val="21"/>
        </w:rPr>
        <w:t>the other measured values.</w:t>
      </w:r>
    </w:p>
    <w:p w14:paraId="4DD90DDF" w14:textId="77777777" w:rsidR="00666754" w:rsidRPr="003C7194" w:rsidRDefault="00666754" w:rsidP="00FC4B37">
      <w:pPr>
        <w:rPr>
          <w:rFonts w:ascii="Helvetica" w:eastAsiaTheme="minorEastAsia" w:hAnsi="Helvetica"/>
          <w:b/>
          <w:color w:val="000000"/>
          <w:sz w:val="21"/>
          <w:szCs w:val="21"/>
        </w:rPr>
      </w:pPr>
    </w:p>
    <w:p w14:paraId="2C7FA132" w14:textId="184844F2" w:rsidR="00FC4B37" w:rsidRPr="003C7194" w:rsidRDefault="00DB6FB0" w:rsidP="00FC4B37">
      <w:pPr>
        <w:rPr>
          <w:rFonts w:ascii="Helvetica" w:eastAsiaTheme="minorEastAsia" w:hAnsi="Helvetica"/>
          <w:b/>
          <w:color w:val="000000"/>
        </w:rPr>
      </w:pPr>
      <w:r w:rsidRPr="003C7194">
        <w:rPr>
          <w:rFonts w:ascii="Helvetica" w:eastAsiaTheme="minorEastAsia" w:hAnsi="Helvetica"/>
          <w:bCs/>
          <w:color w:val="000000"/>
          <w:sz w:val="20"/>
          <w:szCs w:val="20"/>
        </w:rPr>
        <w:t xml:space="preserve">See post lab question 1 </w:t>
      </w:r>
      <w:r w:rsidR="003C7194" w:rsidRPr="003C7194">
        <w:rPr>
          <w:rFonts w:ascii="Helvetica" w:eastAsiaTheme="minorEastAsia" w:hAnsi="Helvetica"/>
          <w:bCs/>
          <w:color w:val="000000"/>
          <w:sz w:val="20"/>
          <w:szCs w:val="20"/>
        </w:rPr>
        <w:t xml:space="preserve">from </w:t>
      </w:r>
      <w:r w:rsidR="003C7194" w:rsidRPr="003C7194">
        <w:rPr>
          <w:rFonts w:ascii="Helvetica" w:eastAsiaTheme="minorEastAsia" w:hAnsi="Helvetica"/>
          <w:bCs/>
          <w:color w:val="000000"/>
          <w:sz w:val="22"/>
          <w:szCs w:val="22"/>
        </w:rPr>
        <w:t>(</w:t>
      </w:r>
      <w:r w:rsidR="003C7194" w:rsidRPr="003C7194">
        <w:rPr>
          <w:rFonts w:ascii="Helvetica" w:eastAsiaTheme="minorEastAsia" w:hAnsi="Helvetica"/>
          <w:b/>
          <w:color w:val="000000"/>
          <w:sz w:val="22"/>
          <w:szCs w:val="22"/>
        </w:rPr>
        <w:t>e over m experiment</w:t>
      </w:r>
      <w:r w:rsidR="003C7194" w:rsidRPr="003C7194">
        <w:rPr>
          <w:rFonts w:ascii="Helvetica" w:eastAsiaTheme="minorEastAsia" w:hAnsi="Helvetica"/>
          <w:b/>
          <w:color w:val="000000"/>
          <w:sz w:val="20"/>
          <w:szCs w:val="20"/>
        </w:rPr>
        <w:t>)</w:t>
      </w:r>
      <w:r w:rsidR="003C7194" w:rsidRPr="003C7194">
        <w:rPr>
          <w:rFonts w:ascii="Helvetica" w:eastAsiaTheme="minorEastAsia" w:hAnsi="Helvetica"/>
          <w:bCs/>
          <w:color w:val="000000"/>
          <w:sz w:val="20"/>
          <w:szCs w:val="20"/>
        </w:rPr>
        <w:t xml:space="preserve"> </w:t>
      </w:r>
      <w:r w:rsidR="00666754" w:rsidRPr="003C7194">
        <w:rPr>
          <w:rFonts w:ascii="Helvetica" w:eastAsiaTheme="minorEastAsia" w:hAnsi="Helvetica"/>
          <w:bCs/>
          <w:color w:val="000000"/>
          <w:sz w:val="20"/>
          <w:szCs w:val="20"/>
        </w:rPr>
        <w:t>and use the uncertainty example</w:t>
      </w:r>
      <w:r w:rsidR="003C7194" w:rsidRPr="003C7194">
        <w:rPr>
          <w:rFonts w:ascii="Helvetica" w:eastAsiaTheme="minorEastAsia" w:hAnsi="Helvetica"/>
          <w:bCs/>
          <w:color w:val="000000"/>
          <w:sz w:val="20"/>
          <w:szCs w:val="20"/>
        </w:rPr>
        <w:t xml:space="preserve"> and eliminate the appropriate terms</w:t>
      </w:r>
      <w:r w:rsidR="00666754" w:rsidRPr="003C7194">
        <w:rPr>
          <w:rFonts w:ascii="Helvetica" w:eastAsiaTheme="minorEastAsia" w:hAnsi="Helvetica"/>
          <w:bCs/>
          <w:color w:val="000000"/>
          <w:sz w:val="20"/>
          <w:szCs w:val="20"/>
        </w:rPr>
        <w:t>.</w:t>
      </w:r>
      <w:r w:rsidR="003C7194" w:rsidRPr="003C7194">
        <w:rPr>
          <w:rFonts w:ascii="Helvetica" w:eastAsiaTheme="minorEastAsia" w:hAnsi="Helvetica"/>
          <w:bCs/>
          <w:color w:val="000000"/>
          <w:sz w:val="20"/>
          <w:szCs w:val="20"/>
        </w:rPr>
        <w:t xml:space="preserve"> </w:t>
      </w:r>
    </w:p>
    <w:p w14:paraId="6410F29C" w14:textId="4F6D0D4C" w:rsidR="00FC4B37" w:rsidRDefault="00FC4B37" w:rsidP="00FC4B37">
      <w:pPr>
        <w:rPr>
          <w:rFonts w:ascii="Helvetica" w:eastAsiaTheme="minorEastAsia" w:hAnsi="Helvetica"/>
          <w:bCs/>
          <w:color w:val="000000"/>
          <w:sz w:val="20"/>
          <w:szCs w:val="20"/>
        </w:rPr>
      </w:pPr>
    </w:p>
    <w:p w14:paraId="25A3F4BA" w14:textId="77777777" w:rsidR="00666754" w:rsidRDefault="00666754" w:rsidP="00FC4B37">
      <w:pPr>
        <w:rPr>
          <w:rFonts w:ascii="Helvetica" w:eastAsiaTheme="minorEastAsia" w:hAnsi="Helvetica"/>
          <w:bCs/>
          <w:color w:val="000000"/>
          <w:sz w:val="20"/>
          <w:szCs w:val="20"/>
        </w:rPr>
      </w:pPr>
    </w:p>
    <w:p w14:paraId="7B30B7FF" w14:textId="5436C675" w:rsidR="00FC4B37" w:rsidRPr="002B643F" w:rsidRDefault="00FC4B37" w:rsidP="00FC4B37">
      <w:pPr>
        <w:rPr>
          <w:rFonts w:ascii="Helvetica" w:eastAsiaTheme="minorEastAsia" w:hAnsi="Helvetica"/>
          <w:b/>
          <w:color w:val="000000"/>
          <w:sz w:val="20"/>
          <w:szCs w:val="20"/>
        </w:rPr>
      </w:pPr>
      <w:r w:rsidRPr="002B643F">
        <w:rPr>
          <w:rFonts w:ascii="Helvetica" w:eastAsiaTheme="minorEastAsia" w:hAnsi="Helvetica"/>
          <w:b/>
          <w:color w:val="000000"/>
          <w:sz w:val="20"/>
          <w:szCs w:val="20"/>
        </w:rPr>
        <w:t>Based upon your plot</w:t>
      </w:r>
      <w:r w:rsidR="00666754" w:rsidRPr="002B643F">
        <w:rPr>
          <w:rFonts w:ascii="Helvetica" w:eastAsiaTheme="minorEastAsia" w:hAnsi="Helvetica"/>
          <w:b/>
          <w:color w:val="000000"/>
          <w:sz w:val="20"/>
          <w:szCs w:val="20"/>
        </w:rPr>
        <w:t>,</w:t>
      </w:r>
      <w:r w:rsidRPr="002B643F">
        <w:rPr>
          <w:rFonts w:ascii="Helvetica" w:eastAsiaTheme="minorEastAsia" w:hAnsi="Helvetica"/>
          <w:b/>
          <w:color w:val="000000"/>
          <w:sz w:val="20"/>
          <w:szCs w:val="20"/>
        </w:rPr>
        <w:t xml:space="preserve"> estimate </w:t>
      </w:r>
      <w:r w:rsidR="003020EC" w:rsidRPr="002B643F">
        <w:rPr>
          <w:rFonts w:ascii="Helvetica" w:eastAsiaTheme="minorEastAsia" w:hAnsi="Helvetica"/>
          <w:b/>
          <w:color w:val="000000"/>
          <w:sz w:val="20"/>
          <w:szCs w:val="20"/>
        </w:rPr>
        <w:t>of where the voltage peaks</w:t>
      </w:r>
      <w:r w:rsidR="00666754" w:rsidRPr="002B643F">
        <w:rPr>
          <w:rFonts w:ascii="Helvetica" w:eastAsiaTheme="minorEastAsia" w:hAnsi="Helvetica"/>
          <w:b/>
          <w:color w:val="000000"/>
          <w:sz w:val="20"/>
          <w:szCs w:val="20"/>
        </w:rPr>
        <w:t xml:space="preserve"> are located</w:t>
      </w:r>
      <w:r w:rsidR="00687C0E" w:rsidRPr="002B643F">
        <w:rPr>
          <w:rFonts w:ascii="Helvetica" w:eastAsiaTheme="minorEastAsia" w:hAnsi="Helvetica"/>
          <w:b/>
          <w:color w:val="000000"/>
          <w:sz w:val="20"/>
          <w:szCs w:val="20"/>
        </w:rPr>
        <w:t xml:space="preserve">, </w:t>
      </w:r>
      <w:r w:rsidR="003020EC" w:rsidRPr="002B643F">
        <w:rPr>
          <w:rFonts w:ascii="Helvetica" w:eastAsiaTheme="minorEastAsia" w:hAnsi="Helvetica"/>
          <w:b/>
          <w:color w:val="000000"/>
          <w:sz w:val="20"/>
          <w:szCs w:val="20"/>
        </w:rPr>
        <w:t xml:space="preserve">determine  </w:t>
      </w:r>
      <m:oMath>
        <m:r>
          <m:rPr>
            <m:sty m:val="bi"/>
          </m:rPr>
          <w:rPr>
            <w:rFonts w:ascii="Cambria Math" w:hAnsi="Cambria Math"/>
            <w:color w:val="000000"/>
            <w:sz w:val="20"/>
            <w:szCs w:val="20"/>
          </w:rPr>
          <m:t>δ</m:t>
        </m:r>
        <m:sSub>
          <m:sSubPr>
            <m:ctrlPr>
              <w:rPr>
                <w:rFonts w:ascii="Cambria Math" w:hAnsi="Cambria Math"/>
                <w:b/>
                <w:i/>
                <w:color w:val="000000"/>
                <w:sz w:val="20"/>
                <w:szCs w:val="20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color w:val="000000"/>
                <w:sz w:val="20"/>
                <w:szCs w:val="20"/>
              </w:rPr>
              <m:t>V</m:t>
            </m:r>
          </m:e>
          <m:sub>
            <m:r>
              <m:rPr>
                <m:sty m:val="bi"/>
              </m:rPr>
              <w:rPr>
                <w:rFonts w:ascii="Cambria Math" w:hAnsi="Cambria Math"/>
                <w:color w:val="000000"/>
                <w:sz w:val="20"/>
                <w:szCs w:val="20"/>
              </w:rPr>
              <m:t>0</m:t>
            </m:r>
          </m:sub>
        </m:sSub>
      </m:oMath>
      <w:r w:rsidRPr="002B643F">
        <w:rPr>
          <w:rFonts w:ascii="Helvetica" w:eastAsiaTheme="minorEastAsia" w:hAnsi="Helvetica"/>
          <w:b/>
          <w:color w:val="000000"/>
          <w:sz w:val="20"/>
          <w:szCs w:val="20"/>
        </w:rPr>
        <w:t xml:space="preserve"> and write the experimentally measured </w:t>
      </w:r>
      <w:r w:rsidR="00666754" w:rsidRPr="002B643F">
        <w:rPr>
          <w:rFonts w:ascii="Helvetica" w:eastAsiaTheme="minorEastAsia" w:hAnsi="Helvetica"/>
          <w:b/>
          <w:color w:val="000000"/>
          <w:sz w:val="20"/>
          <w:szCs w:val="20"/>
        </w:rPr>
        <w:t xml:space="preserve">h </w:t>
      </w:r>
      <w:r w:rsidRPr="002B643F">
        <w:rPr>
          <w:rFonts w:ascii="Helvetica" w:eastAsiaTheme="minorEastAsia" w:hAnsi="Helvetica"/>
          <w:b/>
          <w:color w:val="000000"/>
          <w:sz w:val="20"/>
          <w:szCs w:val="20"/>
        </w:rPr>
        <w:t xml:space="preserve">with correct number of significant figures. </w:t>
      </w:r>
      <w:r w:rsidR="003020EC" w:rsidRPr="002B643F">
        <w:rPr>
          <w:rFonts w:ascii="Helvetica" w:eastAsiaTheme="minorEastAsia" w:hAnsi="Helvetica"/>
          <w:b/>
          <w:color w:val="000000"/>
          <w:sz w:val="20"/>
          <w:szCs w:val="20"/>
        </w:rPr>
        <w:t>Calculate the % error of your value of h also.</w:t>
      </w:r>
    </w:p>
    <w:p w14:paraId="25AE69D4" w14:textId="2F1EAAFB" w:rsidR="00FC4B37" w:rsidRDefault="00FC4B37" w:rsidP="00FC4B37">
      <w:pPr>
        <w:rPr>
          <w:rFonts w:ascii="Helvetica" w:eastAsiaTheme="minorEastAsia" w:hAnsi="Helvetica"/>
          <w:bCs/>
          <w:color w:val="000000"/>
          <w:sz w:val="20"/>
          <w:szCs w:val="20"/>
        </w:rPr>
      </w:pPr>
    </w:p>
    <w:p w14:paraId="4692252B" w14:textId="77777777" w:rsidR="00FC4B37" w:rsidRPr="00FC4B37" w:rsidRDefault="00FC4B37" w:rsidP="00FC4B37">
      <w:pPr>
        <w:rPr>
          <w:rFonts w:ascii="Helvetica" w:eastAsiaTheme="minorEastAsia" w:hAnsi="Helvetica"/>
          <w:bCs/>
          <w:color w:val="000000"/>
          <w:sz w:val="20"/>
          <w:szCs w:val="20"/>
        </w:rPr>
      </w:pPr>
    </w:p>
    <w:p w14:paraId="40AB3723" w14:textId="32149C5F" w:rsidR="00784211" w:rsidRPr="003020EC" w:rsidRDefault="00784211">
      <w:pPr>
        <w:rPr>
          <w:rFonts w:ascii="Helvetica" w:eastAsiaTheme="minorEastAsia" w:hAnsi="Helvetica"/>
          <w:bCs/>
          <w:color w:val="000000"/>
          <w:sz w:val="20"/>
          <w:szCs w:val="20"/>
        </w:rPr>
      </w:pPr>
      <w:r>
        <w:rPr>
          <w:rFonts w:ascii="Helvetica" w:eastAsiaTheme="minorEastAsia" w:hAnsi="Helvetica"/>
          <w:color w:val="000000"/>
          <w:sz w:val="20"/>
          <w:szCs w:val="20"/>
        </w:rPr>
        <w:t xml:space="preserve">4) </w:t>
      </w:r>
      <w:r w:rsidR="003020EC" w:rsidRPr="003020EC">
        <w:rPr>
          <w:rFonts w:ascii="Helvetica" w:eastAsiaTheme="minorEastAsia" w:hAnsi="Helvetica"/>
          <w:bCs/>
          <w:color w:val="000000"/>
          <w:sz w:val="20"/>
          <w:szCs w:val="20"/>
        </w:rPr>
        <w:t xml:space="preserve">What would be </w:t>
      </w:r>
      <w:r w:rsidR="003020EC">
        <w:rPr>
          <w:rFonts w:ascii="Helvetica" w:eastAsiaTheme="minorEastAsia" w:hAnsi="Helvetica"/>
          <w:bCs/>
          <w:color w:val="000000"/>
          <w:sz w:val="20"/>
          <w:szCs w:val="20"/>
        </w:rPr>
        <w:t>one</w:t>
      </w:r>
      <w:r w:rsidR="003020EC" w:rsidRPr="003020EC">
        <w:rPr>
          <w:rFonts w:ascii="Helvetica" w:eastAsiaTheme="minorEastAsia" w:hAnsi="Helvetica"/>
          <w:bCs/>
          <w:color w:val="000000"/>
          <w:sz w:val="20"/>
          <w:szCs w:val="20"/>
        </w:rPr>
        <w:t xml:space="preserve"> method of </w:t>
      </w:r>
      <w:r w:rsidR="00D73ADC">
        <w:rPr>
          <w:rFonts w:ascii="Helvetica" w:eastAsiaTheme="minorEastAsia" w:hAnsi="Helvetica"/>
          <w:bCs/>
          <w:color w:val="000000"/>
          <w:sz w:val="20"/>
          <w:szCs w:val="20"/>
        </w:rPr>
        <w:t>de</w:t>
      </w:r>
      <w:r w:rsidR="003020EC" w:rsidRPr="003020EC">
        <w:rPr>
          <w:rFonts w:ascii="Helvetica" w:eastAsiaTheme="minorEastAsia" w:hAnsi="Helvetica"/>
          <w:bCs/>
          <w:color w:val="000000"/>
          <w:sz w:val="20"/>
          <w:szCs w:val="20"/>
        </w:rPr>
        <w:t xml:space="preserve">creasing the uncertainty of the </w:t>
      </w:r>
      <w:r w:rsidR="003020EC">
        <w:rPr>
          <w:rFonts w:ascii="Helvetica" w:eastAsiaTheme="minorEastAsia" w:hAnsi="Helvetica"/>
          <w:bCs/>
          <w:color w:val="000000"/>
          <w:sz w:val="20"/>
          <w:szCs w:val="20"/>
        </w:rPr>
        <w:t xml:space="preserve">location of the voltage peaks used </w:t>
      </w:r>
      <w:r w:rsidR="002B643F">
        <w:rPr>
          <w:rFonts w:ascii="Helvetica" w:eastAsiaTheme="minorEastAsia" w:hAnsi="Helvetica"/>
          <w:bCs/>
          <w:color w:val="000000"/>
          <w:sz w:val="20"/>
          <w:szCs w:val="20"/>
        </w:rPr>
        <w:t>in</w:t>
      </w:r>
      <w:r w:rsidR="003020EC">
        <w:rPr>
          <w:rFonts w:ascii="Helvetica" w:eastAsiaTheme="minorEastAsia" w:hAnsi="Helvetica"/>
          <w:bCs/>
          <w:color w:val="000000"/>
          <w:sz w:val="20"/>
          <w:szCs w:val="20"/>
        </w:rPr>
        <w:t xml:space="preserve"> the analysis above?</w:t>
      </w:r>
    </w:p>
    <w:p w14:paraId="3694AEFB" w14:textId="77777777" w:rsidR="001A5D13" w:rsidRPr="003020EC" w:rsidRDefault="001A5D13">
      <w:pPr>
        <w:rPr>
          <w:rFonts w:ascii="Helvetica" w:eastAsiaTheme="minorEastAsia" w:hAnsi="Helvetica"/>
          <w:bCs/>
          <w:color w:val="000000"/>
          <w:sz w:val="20"/>
          <w:szCs w:val="20"/>
        </w:rPr>
      </w:pPr>
    </w:p>
    <w:p w14:paraId="036F1DD3" w14:textId="77777777" w:rsidR="00784211" w:rsidRDefault="00784211">
      <w:pPr>
        <w:rPr>
          <w:rFonts w:ascii="Helvetica" w:eastAsiaTheme="minorEastAsia" w:hAnsi="Helvetica"/>
          <w:color w:val="000000"/>
          <w:sz w:val="20"/>
          <w:szCs w:val="20"/>
        </w:rPr>
      </w:pPr>
    </w:p>
    <w:p w14:paraId="14510147" w14:textId="77777777" w:rsidR="002816B1" w:rsidRDefault="002816B1">
      <w:pPr>
        <w:rPr>
          <w:rFonts w:ascii="Helvetica" w:hAnsi="Helvetica"/>
          <w:b/>
          <w:color w:val="000000"/>
          <w:sz w:val="20"/>
          <w:szCs w:val="20"/>
        </w:rPr>
      </w:pPr>
    </w:p>
    <w:p w14:paraId="2AF24E21" w14:textId="68361DE3" w:rsidR="00386EFB" w:rsidRDefault="002816B1">
      <w:pPr>
        <w:rPr>
          <w:rFonts w:ascii="Helvetica" w:hAnsi="Helvetica"/>
          <w:bCs/>
          <w:color w:val="000000"/>
          <w:sz w:val="20"/>
          <w:szCs w:val="20"/>
        </w:rPr>
      </w:pPr>
      <w:r w:rsidRPr="002816B1">
        <w:rPr>
          <w:rFonts w:ascii="Helvetica" w:hAnsi="Helvetica"/>
          <w:color w:val="000000"/>
          <w:sz w:val="20"/>
          <w:szCs w:val="20"/>
        </w:rPr>
        <w:t>5)</w:t>
      </w:r>
      <w:r w:rsidR="00386EFB">
        <w:rPr>
          <w:rFonts w:ascii="Helvetica" w:hAnsi="Helvetica"/>
          <w:color w:val="000000"/>
          <w:sz w:val="20"/>
          <w:szCs w:val="20"/>
        </w:rPr>
        <w:t xml:space="preserve"> </w:t>
      </w:r>
      <w:r w:rsidR="003020EC" w:rsidRPr="003020EC">
        <w:rPr>
          <w:rFonts w:ascii="Helvetica" w:hAnsi="Helvetica"/>
          <w:bCs/>
          <w:color w:val="000000"/>
          <w:sz w:val="20"/>
          <w:szCs w:val="20"/>
        </w:rPr>
        <w:t>Why a</w:t>
      </w:r>
      <w:r w:rsidR="00C224A1">
        <w:rPr>
          <w:rFonts w:ascii="Helvetica" w:hAnsi="Helvetica"/>
          <w:bCs/>
          <w:color w:val="000000"/>
          <w:sz w:val="20"/>
          <w:szCs w:val="20"/>
        </w:rPr>
        <w:t>r</w:t>
      </w:r>
      <w:r w:rsidR="003020EC" w:rsidRPr="003020EC">
        <w:rPr>
          <w:rFonts w:ascii="Helvetica" w:hAnsi="Helvetica"/>
          <w:bCs/>
          <w:color w:val="000000"/>
          <w:sz w:val="20"/>
          <w:szCs w:val="20"/>
        </w:rPr>
        <w:t>e the peaks &amp; valleys smeared out rather than sharp?</w:t>
      </w:r>
    </w:p>
    <w:p w14:paraId="59C4CFF2" w14:textId="6E6A59BE" w:rsidR="003020EC" w:rsidRDefault="003020EC">
      <w:pPr>
        <w:rPr>
          <w:rFonts w:ascii="Helvetica" w:hAnsi="Helvetica"/>
          <w:bCs/>
          <w:color w:val="000000"/>
          <w:sz w:val="20"/>
          <w:szCs w:val="20"/>
        </w:rPr>
      </w:pPr>
    </w:p>
    <w:p w14:paraId="0101BE45" w14:textId="77777777" w:rsidR="003020EC" w:rsidRDefault="003020EC">
      <w:pPr>
        <w:rPr>
          <w:rFonts w:ascii="Helvetica" w:hAnsi="Helvetica"/>
          <w:bCs/>
          <w:color w:val="000000"/>
          <w:sz w:val="20"/>
          <w:szCs w:val="20"/>
        </w:rPr>
      </w:pPr>
    </w:p>
    <w:p w14:paraId="1978F7D8" w14:textId="50C8CB12" w:rsidR="003020EC" w:rsidRDefault="003020EC">
      <w:pPr>
        <w:rPr>
          <w:rFonts w:ascii="Helvetica" w:hAnsi="Helvetica"/>
          <w:bCs/>
          <w:color w:val="000000"/>
          <w:sz w:val="20"/>
          <w:szCs w:val="20"/>
        </w:rPr>
      </w:pPr>
    </w:p>
    <w:p w14:paraId="422354D2" w14:textId="5B294184" w:rsidR="003020EC" w:rsidRPr="003020EC" w:rsidRDefault="003020EC">
      <w:pPr>
        <w:rPr>
          <w:rFonts w:ascii="Helvetica" w:hAnsi="Helvetica"/>
          <w:bCs/>
          <w:color w:val="000000"/>
          <w:sz w:val="20"/>
          <w:szCs w:val="20"/>
        </w:rPr>
      </w:pPr>
      <w:r>
        <w:rPr>
          <w:rFonts w:ascii="Helvetica" w:hAnsi="Helvetica"/>
          <w:bCs/>
          <w:color w:val="000000"/>
          <w:sz w:val="20"/>
          <w:szCs w:val="20"/>
        </w:rPr>
        <w:t xml:space="preserve">6) Current fluctuations were observed during your measurements. What might be a reason? </w:t>
      </w:r>
    </w:p>
    <w:p w14:paraId="6E694FD8" w14:textId="6258A5B2" w:rsidR="001659B7" w:rsidRPr="00220A46" w:rsidRDefault="001659B7">
      <w:pPr>
        <w:rPr>
          <w:rFonts w:ascii="Helvetica" w:hAnsi="Helvetica"/>
          <w:color w:val="000000"/>
          <w:sz w:val="20"/>
          <w:szCs w:val="20"/>
        </w:rPr>
      </w:pPr>
    </w:p>
    <w:sectPr w:rsidR="001659B7" w:rsidRPr="00220A46" w:rsidSect="00386EFB">
      <w:headerReference w:type="default" r:id="rId8"/>
      <w:pgSz w:w="12240" w:h="15840"/>
      <w:pgMar w:top="1152" w:right="1296" w:bottom="1152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403361" w14:textId="77777777" w:rsidR="003170EF" w:rsidRDefault="003170EF" w:rsidP="000F7B7D">
      <w:r>
        <w:separator/>
      </w:r>
    </w:p>
  </w:endnote>
  <w:endnote w:type="continuationSeparator" w:id="0">
    <w:p w14:paraId="0C9320A6" w14:textId="77777777" w:rsidR="003170EF" w:rsidRDefault="003170EF" w:rsidP="000F7B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Lucida G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Yu Mincho">
    <w:panose1 w:val="02020400000000000000"/>
    <w:charset w:val="80"/>
    <w:family w:val="roman"/>
    <w:notTrueType/>
    <w:pitch w:val="variable"/>
    <w:sig w:usb0="800002E7" w:usb1="2AC7FCFF" w:usb2="00000012" w:usb3="00000000" w:csb0="0002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Yu Gothic Light">
    <w:panose1 w:val="020B0300000000000000"/>
    <w:charset w:val="80"/>
    <w:family w:val="swiss"/>
    <w:notTrueType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33D655" w14:textId="77777777" w:rsidR="003170EF" w:rsidRDefault="003170EF" w:rsidP="000F7B7D">
      <w:r>
        <w:separator/>
      </w:r>
    </w:p>
  </w:footnote>
  <w:footnote w:type="continuationSeparator" w:id="0">
    <w:p w14:paraId="4988B29A" w14:textId="77777777" w:rsidR="003170EF" w:rsidRDefault="003170EF" w:rsidP="000F7B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B34672" w14:textId="77777777" w:rsidR="00662D1F" w:rsidRPr="000F7B7D" w:rsidRDefault="00662D1F" w:rsidP="00F24987">
    <w:pPr>
      <w:pStyle w:val="Header"/>
      <w:jc w:val="center"/>
      <w:rPr>
        <w:b/>
        <w:bCs/>
      </w:rPr>
    </w:pPr>
    <w:r w:rsidRPr="000F7B7D">
      <w:rPr>
        <w:b/>
        <w:bCs/>
      </w:rPr>
      <w:t>PHYS417</w:t>
    </w:r>
    <w:r>
      <w:rPr>
        <w:b/>
        <w:bCs/>
      </w:rPr>
      <w:t xml:space="preserve"> </w:t>
    </w:r>
    <w:r w:rsidRPr="000F7B7D">
      <w:rPr>
        <w:b/>
        <w:bCs/>
      </w:rPr>
      <w:t>Modern Lab</w:t>
    </w:r>
  </w:p>
  <w:p w14:paraId="03A226DC" w14:textId="5D338F4B" w:rsidR="00662D1F" w:rsidRDefault="00662D1F" w:rsidP="00F24987">
    <w:pPr>
      <w:pStyle w:val="Header"/>
      <w:jc w:val="center"/>
      <w:rPr>
        <w:b/>
        <w:bCs/>
      </w:rPr>
    </w:pPr>
    <w:r>
      <w:rPr>
        <w:b/>
        <w:bCs/>
      </w:rPr>
      <w:t>Post lab report questions</w:t>
    </w:r>
  </w:p>
  <w:p w14:paraId="7EB9762C" w14:textId="08FB5910" w:rsidR="00662D1F" w:rsidRDefault="00D9127A" w:rsidP="00F24987">
    <w:pPr>
      <w:pStyle w:val="Header"/>
      <w:jc w:val="center"/>
    </w:pPr>
    <w:r>
      <w:rPr>
        <w:b/>
        <w:bCs/>
      </w:rPr>
      <w:t>Franck-Hertz</w:t>
    </w:r>
    <w:r w:rsidR="00662D1F">
      <w:rPr>
        <w:b/>
        <w:bCs/>
      </w:rPr>
      <w:t xml:space="preserve"> experiment</w:t>
    </w:r>
  </w:p>
  <w:p w14:paraId="0F8B7C36" w14:textId="79031E6D" w:rsidR="00662D1F" w:rsidRPr="00F24987" w:rsidRDefault="00662D1F" w:rsidP="00F2498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B7D"/>
    <w:rsid w:val="0007294C"/>
    <w:rsid w:val="00085E4E"/>
    <w:rsid w:val="000B2334"/>
    <w:rsid w:val="000D261C"/>
    <w:rsid w:val="000F7B7D"/>
    <w:rsid w:val="00101D09"/>
    <w:rsid w:val="0013601E"/>
    <w:rsid w:val="001659B7"/>
    <w:rsid w:val="001A5D13"/>
    <w:rsid w:val="001D197E"/>
    <w:rsid w:val="001F47D2"/>
    <w:rsid w:val="00220A46"/>
    <w:rsid w:val="0022155F"/>
    <w:rsid w:val="002359F9"/>
    <w:rsid w:val="002545A0"/>
    <w:rsid w:val="00255085"/>
    <w:rsid w:val="002816B1"/>
    <w:rsid w:val="002A6DC2"/>
    <w:rsid w:val="002B643F"/>
    <w:rsid w:val="002C28B6"/>
    <w:rsid w:val="003020EC"/>
    <w:rsid w:val="0031109A"/>
    <w:rsid w:val="0031211B"/>
    <w:rsid w:val="003170EF"/>
    <w:rsid w:val="0036336A"/>
    <w:rsid w:val="003715D8"/>
    <w:rsid w:val="00373F60"/>
    <w:rsid w:val="00386EFB"/>
    <w:rsid w:val="003C7194"/>
    <w:rsid w:val="003F1D82"/>
    <w:rsid w:val="004304A6"/>
    <w:rsid w:val="0045721C"/>
    <w:rsid w:val="004849D3"/>
    <w:rsid w:val="004B49E6"/>
    <w:rsid w:val="004E08C3"/>
    <w:rsid w:val="004E7BB7"/>
    <w:rsid w:val="00520D8F"/>
    <w:rsid w:val="00536635"/>
    <w:rsid w:val="00544798"/>
    <w:rsid w:val="005A79CB"/>
    <w:rsid w:val="005A7FDF"/>
    <w:rsid w:val="00610FD8"/>
    <w:rsid w:val="0061426E"/>
    <w:rsid w:val="006357C7"/>
    <w:rsid w:val="00636350"/>
    <w:rsid w:val="00662D1F"/>
    <w:rsid w:val="00666754"/>
    <w:rsid w:val="00670259"/>
    <w:rsid w:val="00687C0E"/>
    <w:rsid w:val="00696FBB"/>
    <w:rsid w:val="006B4CE0"/>
    <w:rsid w:val="006F08F0"/>
    <w:rsid w:val="006F4B3C"/>
    <w:rsid w:val="00701881"/>
    <w:rsid w:val="00710A00"/>
    <w:rsid w:val="00752F04"/>
    <w:rsid w:val="00756F97"/>
    <w:rsid w:val="00784211"/>
    <w:rsid w:val="0078577A"/>
    <w:rsid w:val="00786DC9"/>
    <w:rsid w:val="00795F71"/>
    <w:rsid w:val="007B5512"/>
    <w:rsid w:val="007C3BB5"/>
    <w:rsid w:val="00800116"/>
    <w:rsid w:val="008167C0"/>
    <w:rsid w:val="00956BE3"/>
    <w:rsid w:val="009C2DFF"/>
    <w:rsid w:val="009D1A48"/>
    <w:rsid w:val="00A31525"/>
    <w:rsid w:val="00A36569"/>
    <w:rsid w:val="00A72742"/>
    <w:rsid w:val="00AE3854"/>
    <w:rsid w:val="00B05783"/>
    <w:rsid w:val="00B06CA6"/>
    <w:rsid w:val="00B451BE"/>
    <w:rsid w:val="00B63B32"/>
    <w:rsid w:val="00B84B47"/>
    <w:rsid w:val="00BB6EAF"/>
    <w:rsid w:val="00BC5061"/>
    <w:rsid w:val="00BD2BD9"/>
    <w:rsid w:val="00BD2D34"/>
    <w:rsid w:val="00BF53F4"/>
    <w:rsid w:val="00C224A1"/>
    <w:rsid w:val="00C8301E"/>
    <w:rsid w:val="00CB11CF"/>
    <w:rsid w:val="00CC14C1"/>
    <w:rsid w:val="00CC1F3B"/>
    <w:rsid w:val="00D73ADC"/>
    <w:rsid w:val="00D9127A"/>
    <w:rsid w:val="00D951FE"/>
    <w:rsid w:val="00DB6FB0"/>
    <w:rsid w:val="00DB73C0"/>
    <w:rsid w:val="00DC660B"/>
    <w:rsid w:val="00DD49DD"/>
    <w:rsid w:val="00DE607F"/>
    <w:rsid w:val="00E15F0E"/>
    <w:rsid w:val="00E67699"/>
    <w:rsid w:val="00E86F90"/>
    <w:rsid w:val="00EC3AE8"/>
    <w:rsid w:val="00ED346C"/>
    <w:rsid w:val="00ED615D"/>
    <w:rsid w:val="00EE057B"/>
    <w:rsid w:val="00EF325C"/>
    <w:rsid w:val="00F05EB7"/>
    <w:rsid w:val="00F159BF"/>
    <w:rsid w:val="00F24987"/>
    <w:rsid w:val="00F319F4"/>
    <w:rsid w:val="00F44235"/>
    <w:rsid w:val="00F73B69"/>
    <w:rsid w:val="00FB4FEA"/>
    <w:rsid w:val="00FC4B37"/>
    <w:rsid w:val="00FF1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A8A9007"/>
  <w15:docId w15:val="{612DD252-4F03-0E4E-852D-BC592AFF6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0F7B7D"/>
  </w:style>
  <w:style w:type="paragraph" w:styleId="Header">
    <w:name w:val="header"/>
    <w:basedOn w:val="Normal"/>
    <w:link w:val="HeaderChar"/>
    <w:uiPriority w:val="99"/>
    <w:unhideWhenUsed/>
    <w:rsid w:val="000F7B7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7B7D"/>
  </w:style>
  <w:style w:type="paragraph" w:styleId="Footer">
    <w:name w:val="footer"/>
    <w:basedOn w:val="Normal"/>
    <w:link w:val="FooterChar"/>
    <w:uiPriority w:val="99"/>
    <w:unhideWhenUsed/>
    <w:rsid w:val="000F7B7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7B7D"/>
  </w:style>
  <w:style w:type="character" w:styleId="Hyperlink">
    <w:name w:val="Hyperlink"/>
    <w:basedOn w:val="DefaultParagraphFont"/>
    <w:uiPriority w:val="99"/>
    <w:unhideWhenUsed/>
    <w:rsid w:val="00786DC9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86DC9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EE057B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67C0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67C0"/>
    <w:rPr>
      <w:rFonts w:ascii="Lucida Grande" w:hAnsi="Lucida Grande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7B5512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727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24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37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0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9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1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9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2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31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8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5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65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2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22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80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39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physicscourses.colorado.edu/phys2150/phys2150_fa18/Physics%202150%20Lab%2002%20-%20The%20Franck-Hertz%20Experiment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oothill.edu/psme/marasco/4dlabs/4dlab8.htm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289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Thomas A Jamerson</cp:lastModifiedBy>
  <cp:revision>15</cp:revision>
  <cp:lastPrinted>2022-04-27T17:33:00Z</cp:lastPrinted>
  <dcterms:created xsi:type="dcterms:W3CDTF">2022-04-26T20:56:00Z</dcterms:created>
  <dcterms:modified xsi:type="dcterms:W3CDTF">2022-04-27T17:34:00Z</dcterms:modified>
</cp:coreProperties>
</file>